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408305</wp:posOffset>
                </wp:positionH>
                <wp:positionV relativeFrom="paragraph">
                  <wp:posOffset>-17780</wp:posOffset>
                </wp:positionV>
                <wp:extent cx="2427605" cy="2404745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605" cy="24047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 w:after="0"/>
                              <w:rPr>
                                <w:rFonts w:ascii="Liberation Serif" w:hAnsi="Liberation Serif"/>
                                <w:i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i/>
                                <w:iCs/>
                                <w:sz w:val="20"/>
                                <w:szCs w:val="20"/>
                              </w:rPr>
                              <w:t>(заполняется ответственным по питанию)</w:t>
                            </w:r>
                          </w:p>
                          <w:tbl>
                            <w:tblPr>
                              <w:tblStyle w:val="a3"/>
                              <w:tblW w:w="3823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2122"/>
                              <w:gridCol w:w="1700"/>
                            </w:tblGrid>
                            <w:tr>
                              <w:trPr>
                                <w:trHeight w:val="838" w:hRule="atLeast"/>
                              </w:trPr>
                              <w:tc>
                                <w:tcPr>
                                  <w:tcW w:w="212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FORMATTEXT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kern w:val="0"/>
                                      <w:sz w:val="24"/>
                                      <w:szCs w:val="24"/>
                                      <w:lang w:val="ru-RU" w:bidi="ar-SA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FORMATTEXT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kern w:val="0"/>
                                      <w:sz w:val="36"/>
                                      <w:szCs w:val="24"/>
                                      <w:lang w:val="ru-RU" w:bidi="ar-SA"/>
                                    </w:rPr>
                                    <w:t>__ – __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24" w:hRule="atLeast"/>
                              </w:trPr>
                              <w:tc>
                                <w:tcPr>
                                  <w:tcW w:w="212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FORMATTEXT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kern w:val="0"/>
                                      <w:sz w:val="24"/>
                                      <w:szCs w:val="24"/>
                                      <w:lang w:val="ru-RU" w:bidi="ar-SA"/>
                                    </w:rPr>
                                    <w:t>Категория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FORMATTEXT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36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212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FORMATTEXT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kern w:val="0"/>
                                      <w:sz w:val="24"/>
                                      <w:szCs w:val="24"/>
                                      <w:lang w:val="ru-RU" w:bidi="ar-SA"/>
                                    </w:rPr>
                                    <w:t>Начало питания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FORMATTEXT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212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FORMATTEXT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kern w:val="0"/>
                                      <w:sz w:val="24"/>
                                      <w:szCs w:val="24"/>
                                      <w:lang w:val="ru-RU" w:bidi="ar-SA"/>
                                    </w:rPr>
                                    <w:t>Окончание</w:t>
                                  </w:r>
                                </w:p>
                                <w:p>
                                  <w:pPr>
                                    <w:pStyle w:val="FORMATTEXT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kern w:val="0"/>
                                      <w:sz w:val="24"/>
                                      <w:szCs w:val="24"/>
                                      <w:lang w:val="ru-RU" w:bidi="ar-SA"/>
                                    </w:rPr>
                                    <w:t>питания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FORMATTEXT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212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FORMATTEXT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kern w:val="0"/>
                                      <w:sz w:val="24"/>
                                      <w:szCs w:val="24"/>
                                      <w:lang w:val="ru-RU" w:bidi="ar-SA"/>
                                    </w:rPr>
                                    <w:t>Льгота до (по документам):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FORMATTEXT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91.15pt;height:189.35pt;mso-wrap-distance-left:9pt;mso-wrap-distance-right:9pt;mso-wrap-distance-top:0pt;mso-wrap-distance-bottom:0pt;margin-top:-1.4pt;mso-position-vertical-relative:text;margin-left:32.15pt;mso-position-horizontal-relative:page">
                <v:textbox inset="0in,0in,0in,0in">
                  <w:txbxContent>
                    <w:p>
                      <w:pPr>
                        <w:pStyle w:val="BodyText"/>
                        <w:spacing w:before="0" w:after="0"/>
                        <w:rPr>
                          <w:rFonts w:ascii="Liberation Serif" w:hAnsi="Liberation Serif"/>
                          <w:i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Liberation Serif" w:hAnsi="Liberation Serif"/>
                          <w:i/>
                          <w:iCs/>
                          <w:sz w:val="20"/>
                          <w:szCs w:val="20"/>
                        </w:rPr>
                        <w:t>(заполняется ответственным по питанию)</w:t>
                      </w:r>
                    </w:p>
                    <w:tbl>
                      <w:tblPr>
                        <w:tblStyle w:val="a3"/>
                        <w:tblW w:w="3823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2122"/>
                        <w:gridCol w:w="1700"/>
                      </w:tblGrid>
                      <w:tr>
                        <w:trPr>
                          <w:trHeight w:val="838" w:hRule="atLeast"/>
                        </w:trPr>
                        <w:tc>
                          <w:tcPr>
                            <w:tcW w:w="2122" w:type="dxa"/>
                            <w:tcBorders/>
                            <w:vAlign w:val="center"/>
                          </w:tcPr>
                          <w:p>
                            <w:pPr>
                              <w:pStyle w:val="FORMATTEXT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kern w:val="0"/>
                                <w:sz w:val="24"/>
                                <w:szCs w:val="24"/>
                                <w:lang w:val="ru-RU" w:bidi="ar-SA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1700" w:type="dxa"/>
                            <w:tcBorders/>
                            <w:vAlign w:val="center"/>
                          </w:tcPr>
                          <w:p>
                            <w:pPr>
                              <w:pStyle w:val="FORMATTEXT"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kern w:val="0"/>
                                <w:sz w:val="36"/>
                                <w:szCs w:val="24"/>
                                <w:lang w:val="ru-RU" w:bidi="ar-SA"/>
                              </w:rPr>
                              <w:t>__ – __</w:t>
                            </w:r>
                          </w:p>
                        </w:tc>
                      </w:tr>
                      <w:tr>
                        <w:trPr>
                          <w:trHeight w:val="1124" w:hRule="atLeast"/>
                        </w:trPr>
                        <w:tc>
                          <w:tcPr>
                            <w:tcW w:w="2122" w:type="dxa"/>
                            <w:tcBorders/>
                            <w:vAlign w:val="center"/>
                          </w:tcPr>
                          <w:p>
                            <w:pPr>
                              <w:pStyle w:val="FORMATTEXT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kern w:val="0"/>
                                <w:sz w:val="24"/>
                                <w:szCs w:val="24"/>
                                <w:lang w:val="ru-RU" w:bidi="ar-SA"/>
                              </w:rPr>
                              <w:t>Категория</w:t>
                            </w:r>
                          </w:p>
                        </w:tc>
                        <w:tc>
                          <w:tcPr>
                            <w:tcW w:w="1700" w:type="dxa"/>
                            <w:tcBorders/>
                            <w:vAlign w:val="center"/>
                          </w:tcPr>
                          <w:p>
                            <w:pPr>
                              <w:pStyle w:val="FORMATTEXT"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36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2122" w:type="dxa"/>
                            <w:tcBorders/>
                            <w:vAlign w:val="center"/>
                          </w:tcPr>
                          <w:p>
                            <w:pPr>
                              <w:pStyle w:val="FORMATTEXT"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kern w:val="0"/>
                                <w:sz w:val="24"/>
                                <w:szCs w:val="24"/>
                                <w:lang w:val="ru-RU" w:bidi="ar-SA"/>
                              </w:rPr>
                              <w:t>Начало питания</w:t>
                            </w:r>
                          </w:p>
                        </w:tc>
                        <w:tc>
                          <w:tcPr>
                            <w:tcW w:w="1700" w:type="dxa"/>
                            <w:tcBorders/>
                            <w:vAlign w:val="center"/>
                          </w:tcPr>
                          <w:p>
                            <w:pPr>
                              <w:pStyle w:val="FORMATTEXT"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2122" w:type="dxa"/>
                            <w:tcBorders/>
                            <w:vAlign w:val="center"/>
                          </w:tcPr>
                          <w:p>
                            <w:pPr>
                              <w:pStyle w:val="FORMATTEXT"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kern w:val="0"/>
                                <w:sz w:val="24"/>
                                <w:szCs w:val="24"/>
                                <w:lang w:val="ru-RU" w:bidi="ar-SA"/>
                              </w:rPr>
                              <w:t>Окончание</w:t>
                            </w:r>
                          </w:p>
                          <w:p>
                            <w:pPr>
                              <w:pStyle w:val="FORMATTEXT"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kern w:val="0"/>
                                <w:sz w:val="24"/>
                                <w:szCs w:val="24"/>
                                <w:lang w:val="ru-RU" w:bidi="ar-SA"/>
                              </w:rPr>
                              <w:t>питания</w:t>
                            </w:r>
                          </w:p>
                        </w:tc>
                        <w:tc>
                          <w:tcPr>
                            <w:tcW w:w="1700" w:type="dxa"/>
                            <w:tcBorders/>
                            <w:vAlign w:val="center"/>
                          </w:tcPr>
                          <w:p>
                            <w:pPr>
                              <w:pStyle w:val="FORMATTEXT"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2122" w:type="dxa"/>
                            <w:tcBorders/>
                            <w:vAlign w:val="center"/>
                          </w:tcPr>
                          <w:p>
                            <w:pPr>
                              <w:pStyle w:val="FORMATTEXT"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kern w:val="0"/>
                                <w:sz w:val="24"/>
                                <w:szCs w:val="24"/>
                                <w:lang w:val="ru-RU" w:bidi="ar-SA"/>
                              </w:rPr>
                              <w:t>Льгота до (по документам):</w:t>
                            </w:r>
                          </w:p>
                        </w:tc>
                        <w:tc>
                          <w:tcPr>
                            <w:tcW w:w="1700" w:type="dxa"/>
                            <w:tcBorders/>
                            <w:vAlign w:val="center"/>
                          </w:tcPr>
                          <w:p>
                            <w:pPr>
                              <w:pStyle w:val="FORMATTEXT"/>
                              <w:suppressAutoHyphens w:val="true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P50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 предоставлении питания в образовательных учреждениях Санкт-Петербурга с компенсацией стоимости питания за счёт средств бюджета Санкт-Петербурга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Руководителю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ГБОУ СОШ № 529</w:t>
      </w:r>
    </w:p>
    <w:p>
      <w:pPr>
        <w:pStyle w:val="Normal"/>
        <w:widowControl w:val="false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____________________________________________</w:t>
      </w:r>
    </w:p>
    <w:p>
      <w:pPr>
        <w:pStyle w:val="Normal"/>
        <w:widowControl w:val="false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ru-RU"/>
        </w:rPr>
        <w:t>(Ф.И.О. полностью)</w:t>
      </w:r>
    </w:p>
    <w:p>
      <w:pPr>
        <w:pStyle w:val="Normal"/>
        <w:widowControl w:val="false"/>
        <w:spacing w:lineRule="auto" w:line="240" w:before="0" w:after="0"/>
        <w:ind w:left="396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</w:t>
      </w:r>
    </w:p>
    <w:p>
      <w:pPr>
        <w:pStyle w:val="Normal"/>
        <w:widowControl w:val="false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родителя (законного представителя) обучающегося</w:t>
      </w:r>
    </w:p>
    <w:p>
      <w:pPr>
        <w:pStyle w:val="Normal"/>
        <w:widowControl w:val="false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ru-RU"/>
        </w:rPr>
        <w:t>(нужное подчеркнуть)</w:t>
      </w:r>
    </w:p>
    <w:p>
      <w:pPr>
        <w:pStyle w:val="Normal"/>
        <w:widowControl w:val="false"/>
        <w:spacing w:lineRule="auto" w:line="276" w:before="0" w:after="0"/>
        <w:ind w:left="396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 рождения ___________________________________</w:t>
      </w:r>
    </w:p>
    <w:p>
      <w:pPr>
        <w:pStyle w:val="Normal"/>
        <w:widowControl w:val="false"/>
        <w:spacing w:lineRule="auto" w:line="276" w:before="0" w:after="0"/>
        <w:ind w:left="396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зарегистрированного по адресу: ____________________</w:t>
      </w:r>
    </w:p>
    <w:p>
      <w:pPr>
        <w:pStyle w:val="Normal"/>
        <w:widowControl w:val="false"/>
        <w:spacing w:lineRule="auto" w:line="276" w:before="0" w:after="0"/>
        <w:ind w:left="396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</w:t>
      </w:r>
    </w:p>
    <w:p>
      <w:pPr>
        <w:pStyle w:val="Normal"/>
        <w:widowControl w:val="false"/>
        <w:spacing w:lineRule="auto" w:line="276" w:before="0" w:after="0"/>
        <w:ind w:left="396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</w:t>
      </w:r>
    </w:p>
    <w:p>
      <w:pPr>
        <w:pStyle w:val="Normal"/>
        <w:widowControl w:val="false"/>
        <w:spacing w:lineRule="auto" w:line="240" w:before="0" w:after="0"/>
        <w:ind w:left="3969"/>
        <w:jc w:val="center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ru-RU"/>
        </w:rPr>
        <w:t>(индекс, место регистрации)</w:t>
      </w:r>
    </w:p>
    <w:p>
      <w:pPr>
        <w:pStyle w:val="Normal"/>
        <w:widowControl w:val="false"/>
        <w:spacing w:lineRule="auto" w:line="276" w:before="0" w:after="0"/>
        <w:ind w:left="396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номер телефона __________________________________</w:t>
      </w:r>
    </w:p>
    <w:p>
      <w:pPr>
        <w:pStyle w:val="Normal"/>
        <w:widowControl w:val="false"/>
        <w:spacing w:lineRule="auto" w:line="276" w:before="0" w:after="0"/>
        <w:ind w:left="396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паспорт, серия _______________ № _________________</w:t>
      </w:r>
    </w:p>
    <w:p>
      <w:pPr>
        <w:pStyle w:val="Normal"/>
        <w:widowControl w:val="false"/>
        <w:spacing w:lineRule="auto" w:line="276" w:before="0" w:after="0"/>
        <w:ind w:left="396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 выдачи _____________________________________</w:t>
      </w:r>
    </w:p>
    <w:p>
      <w:pPr>
        <w:pStyle w:val="Normal"/>
        <w:widowControl w:val="false"/>
        <w:spacing w:lineRule="auto" w:line="276" w:before="0" w:after="0"/>
        <w:ind w:left="396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кем выдан _______________________________________</w:t>
      </w:r>
    </w:p>
    <w:p>
      <w:pPr>
        <w:pStyle w:val="Normal"/>
        <w:widowControl w:val="false"/>
        <w:spacing w:lineRule="auto" w:line="276" w:before="0" w:after="0"/>
        <w:ind w:left="396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</w:t>
      </w:r>
    </w:p>
    <w:p>
      <w:pPr>
        <w:pStyle w:val="Normal"/>
        <w:widowControl w:val="false"/>
        <w:spacing w:lineRule="auto" w:line="240" w:before="240" w:after="16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Прошу предоставить в соответствии с </w:t>
      </w:r>
      <w:hyperlink r:id="rId2">
        <w:r>
          <w:rPr>
            <w:rStyle w:val="Style9"/>
            <w:rFonts w:eastAsia="Times New Roman" w:cs="Times New Roman" w:ascii="Times New Roman" w:hAnsi="Times New Roman"/>
            <w:sz w:val="24"/>
            <w:szCs w:val="24"/>
            <w:lang w:eastAsia="ru-RU"/>
          </w:rPr>
          <w:t>главой 18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Закона Санкт-Петербурга «Социальный кодекс Санкт-Петербурга»/пунктом 1.1 постановления Правительства Санкт-Петербурга 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 Украины и мобилизационных мероприятий в период ее проведения» дополнительную меру социальной поддержки по обеспечению питанием, включающим завтрак, обед, завтрак и обед или комплексный обед (нужное подчеркнуть) с компенсацией за счет средств бюджета Санкт-Петербурга 100 процентов стоимости питания в течение учебного дня&lt;1&gt; моему ребенку: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________________________________________________________________________________ ,</w:t>
      </w:r>
    </w:p>
    <w:p>
      <w:pPr>
        <w:pStyle w:val="Normal"/>
        <w:widowControl w:val="false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ru-RU"/>
        </w:rPr>
        <w:t>(кому - ф.и.о.)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обучающе(му, й)ся класса (группы)____, на период с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_____________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года по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____________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год</w:t>
      </w:r>
    </w:p>
    <w:p>
      <w:pPr>
        <w:pStyle w:val="Normal"/>
        <w:widowControl w:val="false"/>
        <w:spacing w:lineRule="auto" w:line="240" w:before="0" w:after="10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 рождения _______________, свидетельство о рождении/паспорт серия _____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___ </w:t>
      </w:r>
    </w:p>
    <w:p>
      <w:pPr>
        <w:pStyle w:val="Normal"/>
        <w:widowControl w:val="false"/>
        <w:spacing w:lineRule="auto" w:line="240" w:before="0" w:after="10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__________________, в связи с тем, что: &lt;**&gt; (при заполнении заявления необходимо проставить знак напротив одной из категорий обучающихся, имеющих право на дополнительную меру социальной поддержки по обеспечению питанием) обучающий(ая)ся относится к одной из следующих категорий: </w:t>
      </w:r>
    </w:p>
    <w:tbl>
      <w:tblPr>
        <w:tblStyle w:val="a3"/>
        <w:tblW w:w="97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"/>
        <w:gridCol w:w="9258"/>
      </w:tblGrid>
      <w:tr>
        <w:trPr/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обучающихся общеобразовательных учреждений, реализующих адаптированную образовательную программу</w:t>
            </w:r>
          </w:p>
        </w:tc>
      </w:tr>
      <w:tr>
        <w:trPr/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обучающихся общеобразовательных учреждений и профессиональных образовательных учреждений, являющихся инвалидами</w:t>
            </w:r>
          </w:p>
        </w:tc>
      </w:tr>
      <w:tr>
        <w:trPr/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обучающихся общеобразовательных учреждений из числа малообеспеченных семей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4"/>
                <w:szCs w:val="24"/>
                <w:lang w:val="en-US" w:eastAsia="en-US" w:bidi="ar-SA"/>
              </w:rPr>
              <w:t>V</w:t>
            </w:r>
          </w:p>
        </w:tc>
        <w:tc>
          <w:tcPr>
            <w:tcW w:w="9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обучающихся общеобразовательных учреждений и профессиональных образовательных учреждений из числа многодетных семей</w:t>
            </w:r>
          </w:p>
        </w:tc>
      </w:tr>
      <w:tr>
        <w:trPr/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обучающихся общеобразовательных учреждений и профессиональных образовательных учреждений, являющихся детьми-сиротами и детьми, оставшимися без попечения родителей</w:t>
            </w:r>
          </w:p>
        </w:tc>
      </w:tr>
      <w:tr>
        <w:trPr/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обучающихся профессиональных образовательных учреждений, осваивающим основную 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</w:t>
            </w:r>
          </w:p>
        </w:tc>
      </w:tr>
      <w:tr>
        <w:trPr/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обучающихся общеобразовательных учреждений, состоящих на учете в противотуберкулезном диспансере</w:t>
            </w:r>
          </w:p>
        </w:tc>
      </w:tr>
      <w:tr>
        <w:trPr/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обучающихся, страдающих хроническими заболеваниями, перечень которых устанавливается Правительством Санкт-Петербурга</w:t>
            </w:r>
          </w:p>
        </w:tc>
      </w:tr>
      <w:tr>
        <w:trPr/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обучающихся в спортивных классах общеобразовательных учреждений</w:t>
            </w:r>
          </w:p>
        </w:tc>
      </w:tr>
      <w:tr>
        <w:trPr/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обучающихся в кадетских классах общеобразовательных учреждений</w:t>
            </w:r>
          </w:p>
        </w:tc>
      </w:tr>
      <w:tr>
        <w:trPr/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обучающихся общеобразовательных учреждений и профессиональных образовательных учреждений, находящихся в трудной жизненной ситуации</w:t>
            </w:r>
          </w:p>
        </w:tc>
      </w:tr>
      <w:tr>
        <w:trPr/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>
        <w:trPr/>
        <w:tc>
          <w:tcPr>
            <w:tcW w:w="5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детей и лиц старше 18 лет, являющихся пасынками и падчерицами граждан, которые являются (являлись) участниками специальной военной операции*.</w:t>
            </w:r>
          </w:p>
        </w:tc>
      </w:tr>
    </w:tbl>
    <w:p>
      <w:pPr>
        <w:pStyle w:val="Normal"/>
        <w:spacing w:lineRule="auto" w:line="276" w:before="183" w:after="103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ab/>
        <w:t>* Питание обучающимся указанной категории предоставляется, начиная со дня подачи заявления.</w:t>
      </w:r>
    </w:p>
    <w:p>
      <w:pPr>
        <w:pStyle w:val="Normal"/>
        <w:widowControl w:val="false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Родитель (законный представитель), обучающийся:</w:t>
      </w:r>
    </w:p>
    <w:p>
      <w:pPr>
        <w:pStyle w:val="Normal"/>
        <w:widowControl w:val="false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- проинформирован образовательным учреждением о праве подать заявление </w:t>
        <w:br/>
        <w:t xml:space="preserve">на предоставление дополнительной меры социальной поддержки по обеспечению питанием </w:t>
        <w:br/>
        <w:t>в следующем учебном году в мае соответствующего календарного года;</w:t>
      </w:r>
    </w:p>
    <w:p>
      <w:pPr>
        <w:pStyle w:val="Normal"/>
        <w:widowControl w:val="false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- дополнительная мера социальной поддержки по обеспечению питанием предоставляется, начиная с месяца, следующего за месяцем подачи заявления, если заявление подано до 20 числа текущего месяца.</w:t>
      </w:r>
    </w:p>
    <w:p>
      <w:pPr>
        <w:pStyle w:val="Normal"/>
        <w:widowControl w:val="false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>Предоставление питания прекращается в случаях:</w:t>
      </w:r>
    </w:p>
    <w:p>
      <w:pPr>
        <w:pStyle w:val="Normal"/>
        <w:widowControl w:val="false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- утраты обучающимся права на предоставление питания - с 1 числа месяца, следующего </w:t>
        <w:br/>
        <w:t>за месяцем, в котором наступили соответствующие обстоятельства;</w:t>
      </w:r>
    </w:p>
    <w:p>
      <w:pPr>
        <w:pStyle w:val="Normal"/>
        <w:spacing w:lineRule="auto" w:line="276" w:before="0" w:after="0"/>
        <w:ind w:firstLine="54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ab/>
        <w:t xml:space="preserve">- установления недостоверности представленных заявителем сведений </w:t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</w:r>
    </w:p>
    <w:p>
      <w:pPr>
        <w:pStyle w:val="Normal"/>
        <w:spacing w:lineRule="auto" w:line="276" w:before="0" w:after="0"/>
        <w:ind w:firstLine="540"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В случае изменения оснований для предоставления дополнительной меры социальной поддержки по обеспечению питанием обязуюсь незамедлительно письменно информировать администрацию образовательного учреждения.</w:t>
      </w:r>
    </w:p>
    <w:p>
      <w:pPr>
        <w:pStyle w:val="Normal"/>
        <w:spacing w:lineRule="auto" w:line="276"/>
        <w:ind w:firstLine="54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Предъявлен документ, подтверждающий право представить интересы несовершеннолетнего (наименование и реквизиты документа), </w:t>
      </w:r>
      <w:r>
        <w:rPr>
          <w:rFonts w:eastAsia="Calibri" w:cs="Times New Roman" w:ascii="Times New Roman" w:hAnsi="Times New Roman"/>
          <w:b/>
          <w:sz w:val="24"/>
          <w:szCs w:val="24"/>
        </w:rPr>
        <w:t>свидетельство о рождении несовершеннолетнего</w:t>
      </w:r>
      <w:r>
        <w:rPr>
          <w:rFonts w:eastAsia="Calibri" w:cs="Times New Roman" w:ascii="Times New Roman" w:hAnsi="Times New Roman"/>
          <w:sz w:val="24"/>
          <w:szCs w:val="24"/>
        </w:rPr>
        <w:t xml:space="preserve"> серия _________ № _________________ выдано _________________________________________________________________________________ _________________________________________________________________________________ дата выдачи ___________________________.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Согласен на обработку персональных данных _______________ (подпись).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Подпись ________________________ Дата ________________ 20</w:t>
      </w:r>
      <w:bookmarkStart w:id="1" w:name="_GoBack"/>
      <w:bookmarkEnd w:id="1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2__год</w:t>
      </w:r>
    </w:p>
    <w:p>
      <w:pPr>
        <w:pStyle w:val="Normal"/>
        <w:widowControl w:val="false"/>
        <w:spacing w:lineRule="auto" w:line="240" w:before="22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&lt;1&gt; Под стоимостью питания понимается стоимость питания в государственных образовательных учреждениях, ежегодно утверждаемая Правительством Санкт-Петербурга </w:t>
      </w:r>
      <w:bookmarkStart w:id="2" w:name="P166"/>
      <w:bookmarkEnd w:id="2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sectPr>
      <w:type w:val="nextPage"/>
      <w:pgSz w:w="11906" w:h="16838"/>
      <w:pgMar w:left="1276" w:right="850" w:gutter="0" w:header="0" w:top="426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e184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b594a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RMATTEXT" w:customStyle="1">
    <w:name w:val=".FORMATTEXT"/>
    <w:uiPriority w:val="99"/>
    <w:qFormat/>
    <w:rsid w:val="0099422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b594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врезки"/>
    <w:basedOn w:val="Normal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f07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7D818F94B0D2B3B4A0B44C8D3CA5F6277D85EA5A0E8F63629E8DE5972848CE58F35338B2D6831052580D93FD8795741AB21ECFAD8F45503Y6G1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LibreOffice/24.8.4.2$Linux_X86_64 LibreOffice_project/480$Build-2</Application>
  <AppVersion>15.0000</AppVersion>
  <Pages>2</Pages>
  <Words>570</Words>
  <Characters>5221</Characters>
  <CharactersWithSpaces>5750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2024-04-15T09:29:00Z</dcterms:created>
  <dc:creator>Железнова Е.В.</dc:creator>
  <dc:description/>
  <dc:language>ru-RU</dc:language>
  <cp:lastModifiedBy/>
  <cp:lastPrinted>2025-10-31T10:56:24Z</cp:lastPrinted>
  <dcterms:modified xsi:type="dcterms:W3CDTF">2026-05-21T12:13:45Z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